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5B" w:rsidRDefault="00805E5B" w:rsidP="00805E5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Основные показатели развития</w:t>
      </w:r>
    </w:p>
    <w:p w:rsidR="00805E5B" w:rsidRDefault="00805E5B" w:rsidP="00805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,Bold" w:hAnsi="Arial,Bold" w:cs="Arial,Bold"/>
          <w:b/>
          <w:bCs/>
          <w:sz w:val="20"/>
          <w:szCs w:val="20"/>
        </w:rPr>
        <w:t>беспроводной электросвязи</w:t>
      </w:r>
      <w:proofErr w:type="gramStart"/>
      <w:r w:rsidR="004056BC" w:rsidRPr="004056BC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="004056BC" w:rsidRPr="004056BC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BD6C51" w:rsidRDefault="00BD6C51" w:rsidP="00805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805E5B" w:rsidRDefault="00805E5B" w:rsidP="00805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tbl>
      <w:tblPr>
        <w:tblStyle w:val="a3"/>
        <w:tblW w:w="10691" w:type="dxa"/>
        <w:tblInd w:w="-80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594F41" w:rsidTr="00594F41">
        <w:trPr>
          <w:trHeight w:val="626"/>
        </w:trPr>
        <w:tc>
          <w:tcPr>
            <w:tcW w:w="30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4F41" w:rsidRDefault="00594F41" w:rsidP="000A2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4F41" w:rsidRDefault="00594F41" w:rsidP="000A2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4F41" w:rsidRDefault="00594F41" w:rsidP="000A2F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Default="00594F41" w:rsidP="00CA0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Default="00594F41" w:rsidP="00CA0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Default="00594F41" w:rsidP="00CA0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Pr="00F41F5C" w:rsidRDefault="00594F41" w:rsidP="000573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Default="00594F41" w:rsidP="000573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Default="00594F41" w:rsidP="000573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F41" w:rsidRPr="003A391B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F41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594F41" w:rsidTr="00594F41">
        <w:trPr>
          <w:trHeight w:val="1306"/>
        </w:trPr>
        <w:tc>
          <w:tcPr>
            <w:tcW w:w="30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94F41" w:rsidRDefault="00594F41" w:rsidP="00805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4F41" w:rsidRPr="006E6D16" w:rsidRDefault="00594F41" w:rsidP="00405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подключенных</w:t>
            </w:r>
            <w:proofErr w:type="gramEnd"/>
          </w:p>
          <w:p w:rsidR="00594F41" w:rsidRPr="00360F97" w:rsidRDefault="00594F41" w:rsidP="00405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сетям абонентских устройств подвижной связи на конец отчетного периода,</w:t>
            </w:r>
          </w:p>
          <w:p w:rsidR="00594F41" w:rsidRDefault="00594F41" w:rsidP="00405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ед.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94F41" w:rsidRDefault="00594F41" w:rsidP="00101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4F41" w:rsidRPr="00360F97" w:rsidRDefault="00594F41" w:rsidP="00101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1796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4F41" w:rsidRPr="004F3AD8" w:rsidRDefault="00594F41" w:rsidP="00101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1873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4F41" w:rsidRDefault="00594F41" w:rsidP="00F41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4F41" w:rsidRPr="007F159F" w:rsidRDefault="00594F41" w:rsidP="00F41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1938,9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4F41" w:rsidRPr="007F159F" w:rsidRDefault="00594F41" w:rsidP="00F41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1807,5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94F41" w:rsidRPr="00385682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bottom"/>
          </w:tcPr>
          <w:p w:rsidR="00594F41" w:rsidRPr="00594F41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1793,1</w:t>
            </w:r>
          </w:p>
        </w:tc>
      </w:tr>
      <w:tr w:rsidR="00594F41" w:rsidTr="00594F41">
        <w:trPr>
          <w:trHeight w:val="748"/>
        </w:trPr>
        <w:tc>
          <w:tcPr>
            <w:tcW w:w="3067" w:type="dxa"/>
            <w:tcBorders>
              <w:right w:val="double" w:sz="4" w:space="0" w:color="auto"/>
            </w:tcBorders>
            <w:shd w:val="clear" w:color="auto" w:fill="auto"/>
          </w:tcPr>
          <w:p w:rsidR="00594F41" w:rsidRDefault="00594F41" w:rsidP="00805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4F41" w:rsidRDefault="00594F41" w:rsidP="00805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базовых станций подвижной связи, ед.</w:t>
            </w:r>
          </w:p>
        </w:tc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94F41" w:rsidRDefault="00594F41" w:rsidP="00383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383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383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3867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383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383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4290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383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4528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Pr="000F6233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4780</w:t>
            </w:r>
          </w:p>
        </w:tc>
        <w:tc>
          <w:tcPr>
            <w:tcW w:w="953" w:type="dxa"/>
            <w:vAlign w:val="bottom"/>
          </w:tcPr>
          <w:p w:rsidR="00594F41" w:rsidRPr="00594F41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5627</w:t>
            </w:r>
            <w:bookmarkStart w:id="0" w:name="_GoBack"/>
            <w:bookmarkEnd w:id="0"/>
          </w:p>
        </w:tc>
      </w:tr>
      <w:tr w:rsidR="00594F41" w:rsidTr="00594F41">
        <w:trPr>
          <w:trHeight w:val="794"/>
        </w:trPr>
        <w:tc>
          <w:tcPr>
            <w:tcW w:w="30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F41" w:rsidRDefault="00594F41" w:rsidP="00805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4F41" w:rsidRDefault="00594F41" w:rsidP="0021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абонентских терминалов сотовой связи на 1000 человек населения, ед.</w:t>
            </w:r>
          </w:p>
        </w:tc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94F41" w:rsidRDefault="00594F41" w:rsidP="00C67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C67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4F3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4F3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4F3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Default="00594F41" w:rsidP="004F3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94F41" w:rsidRPr="000F6233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1246</w:t>
            </w:r>
          </w:p>
        </w:tc>
        <w:tc>
          <w:tcPr>
            <w:tcW w:w="953" w:type="dxa"/>
            <w:vAlign w:val="bottom"/>
          </w:tcPr>
          <w:p w:rsidR="00594F41" w:rsidRPr="00594F41" w:rsidRDefault="00594F41" w:rsidP="0059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</w:tr>
    </w:tbl>
    <w:p w:rsidR="00805E5B" w:rsidRPr="00C67521" w:rsidRDefault="00805E5B" w:rsidP="005258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C67521">
        <w:rPr>
          <w:rFonts w:ascii="Arial" w:hAnsi="Arial" w:cs="Arial"/>
          <w:sz w:val="16"/>
          <w:szCs w:val="16"/>
        </w:rPr>
        <w:t>_____________________</w:t>
      </w:r>
    </w:p>
    <w:p w:rsidR="00805E5B" w:rsidRDefault="009C627F" w:rsidP="009C627F">
      <w:pPr>
        <w:pStyle w:val="aa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9C627F">
        <w:rPr>
          <w:rFonts w:ascii="Arial" w:hAnsi="Arial" w:cs="Arial"/>
          <w:sz w:val="16"/>
          <w:szCs w:val="16"/>
          <w:vertAlign w:val="superscript"/>
        </w:rPr>
        <w:t>1)</w:t>
      </w:r>
      <w:r w:rsidR="00805E5B" w:rsidRPr="00C67521">
        <w:rPr>
          <w:rFonts w:ascii="Arial" w:hAnsi="Arial" w:cs="Arial"/>
          <w:sz w:val="16"/>
          <w:szCs w:val="16"/>
        </w:rPr>
        <w:t xml:space="preserve">Данные </w:t>
      </w:r>
      <w:proofErr w:type="spellStart"/>
      <w:r w:rsidR="00991C0B" w:rsidRPr="00C67521">
        <w:rPr>
          <w:rFonts w:ascii="Arial" w:hAnsi="Arial" w:cs="Arial"/>
          <w:sz w:val="16"/>
          <w:szCs w:val="16"/>
        </w:rPr>
        <w:t>Минкомсвязи</w:t>
      </w:r>
      <w:proofErr w:type="spellEnd"/>
      <w:r w:rsidR="00991C0B" w:rsidRPr="00C67521">
        <w:rPr>
          <w:rFonts w:ascii="Arial" w:hAnsi="Arial" w:cs="Arial"/>
          <w:sz w:val="16"/>
          <w:szCs w:val="16"/>
        </w:rPr>
        <w:t xml:space="preserve"> России</w:t>
      </w:r>
    </w:p>
    <w:p w:rsidR="00F41F5C" w:rsidRPr="00C67521" w:rsidRDefault="00F41F5C" w:rsidP="00057327">
      <w:pPr>
        <w:pStyle w:val="a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C67521" w:rsidRPr="00C67521" w:rsidRDefault="00C67521" w:rsidP="005258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</w:p>
    <w:p w:rsidR="009C6F2D" w:rsidRPr="00A346B2" w:rsidRDefault="009C6F2D" w:rsidP="00A3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9C6F2D" w:rsidRPr="00A346B2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33" w:rsidRDefault="00462C33" w:rsidP="00B07FE8">
      <w:pPr>
        <w:spacing w:after="0" w:line="240" w:lineRule="auto"/>
      </w:pPr>
      <w:r>
        <w:separator/>
      </w:r>
    </w:p>
  </w:endnote>
  <w:endnote w:type="continuationSeparator" w:id="0">
    <w:p w:rsidR="00462C33" w:rsidRDefault="00462C33" w:rsidP="00B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33" w:rsidRDefault="00462C33" w:rsidP="00B07FE8">
      <w:pPr>
        <w:spacing w:after="0" w:line="240" w:lineRule="auto"/>
      </w:pPr>
      <w:r>
        <w:separator/>
      </w:r>
    </w:p>
  </w:footnote>
  <w:footnote w:type="continuationSeparator" w:id="0">
    <w:p w:rsidR="00462C33" w:rsidRDefault="00462C33" w:rsidP="00B0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E0C8D47588EE47ACBD71203A4DDE69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7FE8" w:rsidRPr="00B07FE8" w:rsidRDefault="00B07FE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07FE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07FE8" w:rsidRDefault="00B07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C05"/>
    <w:multiLevelType w:val="hybridMultilevel"/>
    <w:tmpl w:val="C678A1EA"/>
    <w:lvl w:ilvl="0" w:tplc="0FACB47A">
      <w:start w:val="1"/>
      <w:numFmt w:val="decimal"/>
      <w:lvlText w:val="%1)"/>
      <w:lvlJc w:val="left"/>
      <w:pPr>
        <w:ind w:left="36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F5787"/>
    <w:multiLevelType w:val="hybridMultilevel"/>
    <w:tmpl w:val="18AE40A2"/>
    <w:lvl w:ilvl="0" w:tplc="1C52D432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E5B"/>
    <w:rsid w:val="00057327"/>
    <w:rsid w:val="000A2F89"/>
    <w:rsid w:val="000A7BCA"/>
    <w:rsid w:val="000F6233"/>
    <w:rsid w:val="00115432"/>
    <w:rsid w:val="001472ED"/>
    <w:rsid w:val="00196902"/>
    <w:rsid w:val="001A556B"/>
    <w:rsid w:val="001D2A71"/>
    <w:rsid w:val="002143FD"/>
    <w:rsid w:val="00230173"/>
    <w:rsid w:val="002C2B2A"/>
    <w:rsid w:val="002D2462"/>
    <w:rsid w:val="0033372A"/>
    <w:rsid w:val="00335229"/>
    <w:rsid w:val="00337B5E"/>
    <w:rsid w:val="00340913"/>
    <w:rsid w:val="00352B99"/>
    <w:rsid w:val="00360F97"/>
    <w:rsid w:val="00383FE9"/>
    <w:rsid w:val="00385682"/>
    <w:rsid w:val="003A391B"/>
    <w:rsid w:val="00402B25"/>
    <w:rsid w:val="004056BC"/>
    <w:rsid w:val="00462C33"/>
    <w:rsid w:val="00490917"/>
    <w:rsid w:val="00497DBE"/>
    <w:rsid w:val="004A3364"/>
    <w:rsid w:val="004D11A5"/>
    <w:rsid w:val="004F3AD8"/>
    <w:rsid w:val="005258DA"/>
    <w:rsid w:val="005459C9"/>
    <w:rsid w:val="00563B29"/>
    <w:rsid w:val="00594F41"/>
    <w:rsid w:val="005B681E"/>
    <w:rsid w:val="006305F1"/>
    <w:rsid w:val="00661EB3"/>
    <w:rsid w:val="006E6D16"/>
    <w:rsid w:val="006F5F27"/>
    <w:rsid w:val="00712F5A"/>
    <w:rsid w:val="00786209"/>
    <w:rsid w:val="007F159F"/>
    <w:rsid w:val="00805E5B"/>
    <w:rsid w:val="00814E10"/>
    <w:rsid w:val="008F4358"/>
    <w:rsid w:val="00905066"/>
    <w:rsid w:val="00925B8E"/>
    <w:rsid w:val="009428F2"/>
    <w:rsid w:val="00987CE1"/>
    <w:rsid w:val="00991C0B"/>
    <w:rsid w:val="009C0B1E"/>
    <w:rsid w:val="009C627F"/>
    <w:rsid w:val="009C6F2D"/>
    <w:rsid w:val="00A23338"/>
    <w:rsid w:val="00A346B2"/>
    <w:rsid w:val="00A40F6B"/>
    <w:rsid w:val="00AC32EB"/>
    <w:rsid w:val="00AD5856"/>
    <w:rsid w:val="00AE402B"/>
    <w:rsid w:val="00B07FE8"/>
    <w:rsid w:val="00BD16D6"/>
    <w:rsid w:val="00BD566D"/>
    <w:rsid w:val="00BD6C51"/>
    <w:rsid w:val="00BD7C30"/>
    <w:rsid w:val="00BE2109"/>
    <w:rsid w:val="00C2473C"/>
    <w:rsid w:val="00C67521"/>
    <w:rsid w:val="00CA0008"/>
    <w:rsid w:val="00CC30F8"/>
    <w:rsid w:val="00CD1C80"/>
    <w:rsid w:val="00CE34B9"/>
    <w:rsid w:val="00D24E07"/>
    <w:rsid w:val="00DF7D02"/>
    <w:rsid w:val="00ED10A0"/>
    <w:rsid w:val="00EE5B57"/>
    <w:rsid w:val="00F06DB7"/>
    <w:rsid w:val="00F12CCB"/>
    <w:rsid w:val="00F213F2"/>
    <w:rsid w:val="00F41F5C"/>
    <w:rsid w:val="00F57723"/>
    <w:rsid w:val="00F71DDA"/>
    <w:rsid w:val="00FB0334"/>
    <w:rsid w:val="00FC04D7"/>
    <w:rsid w:val="00FC0D9A"/>
    <w:rsid w:val="00FC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FE8"/>
  </w:style>
  <w:style w:type="paragraph" w:styleId="a6">
    <w:name w:val="footer"/>
    <w:basedOn w:val="a"/>
    <w:link w:val="a7"/>
    <w:uiPriority w:val="99"/>
    <w:semiHidden/>
    <w:unhideWhenUsed/>
    <w:rsid w:val="00B0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FE8"/>
  </w:style>
  <w:style w:type="paragraph" w:styleId="a8">
    <w:name w:val="Balloon Text"/>
    <w:basedOn w:val="a"/>
    <w:link w:val="a9"/>
    <w:uiPriority w:val="99"/>
    <w:semiHidden/>
    <w:unhideWhenUsed/>
    <w:rsid w:val="00B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F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8D47588EE47ACBD71203A4DDE6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3DBFB-EAC4-42F7-84DB-FA352BB80B80}"/>
      </w:docPartPr>
      <w:docPartBody>
        <w:p w:rsidR="009A23AF" w:rsidRDefault="00A841B0" w:rsidP="00A841B0">
          <w:pPr>
            <w:pStyle w:val="E0C8D47588EE47ACBD71203A4DDE69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1B0"/>
    <w:rsid w:val="001A43DC"/>
    <w:rsid w:val="0024442B"/>
    <w:rsid w:val="00342062"/>
    <w:rsid w:val="003775D4"/>
    <w:rsid w:val="005731BE"/>
    <w:rsid w:val="00641089"/>
    <w:rsid w:val="007C2876"/>
    <w:rsid w:val="007F361E"/>
    <w:rsid w:val="0083183A"/>
    <w:rsid w:val="009A23AF"/>
    <w:rsid w:val="009C0487"/>
    <w:rsid w:val="009E12DE"/>
    <w:rsid w:val="00A841B0"/>
    <w:rsid w:val="00AF2113"/>
    <w:rsid w:val="00B044B0"/>
    <w:rsid w:val="00BC04EC"/>
    <w:rsid w:val="00BD143B"/>
    <w:rsid w:val="00C527B1"/>
    <w:rsid w:val="00C87FB7"/>
    <w:rsid w:val="00CF2A99"/>
    <w:rsid w:val="00D01F5A"/>
    <w:rsid w:val="00DB6DA0"/>
    <w:rsid w:val="00E82D4A"/>
    <w:rsid w:val="00EA5BEE"/>
    <w:rsid w:val="00FA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8D47588EE47ACBD71203A4DDE698A">
    <w:name w:val="E0C8D47588EE47ACBD71203A4DDE698A"/>
    <w:rsid w:val="00A841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3CE5-A92E-4DF9-9548-C2FDE9A4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P20_MaulievESH</cp:lastModifiedBy>
  <cp:revision>9</cp:revision>
  <cp:lastPrinted>2022-04-12T08:55:00Z</cp:lastPrinted>
  <dcterms:created xsi:type="dcterms:W3CDTF">2021-08-16T13:27:00Z</dcterms:created>
  <dcterms:modified xsi:type="dcterms:W3CDTF">2023-07-20T09:51:00Z</dcterms:modified>
</cp:coreProperties>
</file>